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ПОЛОЖЕНИЕ</w:t>
      </w:r>
    </w:p>
    <w:p w:rsidR="00494619" w:rsidRPr="00B779BA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proofErr w:type="gramStart"/>
      <w:r w:rsidRPr="00494619">
        <w:rPr>
          <w:rStyle w:val="a4"/>
          <w:color w:val="000000"/>
          <w:sz w:val="28"/>
          <w:szCs w:val="28"/>
        </w:rPr>
        <w:t>о предоставлении платных дополнительных услуг в государственном  бюджетном Саратовской области «</w:t>
      </w:r>
      <w:r w:rsidR="00B779BA">
        <w:rPr>
          <w:rStyle w:val="a4"/>
          <w:color w:val="000000"/>
          <w:sz w:val="28"/>
          <w:szCs w:val="28"/>
        </w:rPr>
        <w:t>Ш</w:t>
      </w:r>
      <w:r w:rsidRPr="00494619">
        <w:rPr>
          <w:rStyle w:val="a4"/>
          <w:color w:val="000000"/>
          <w:sz w:val="28"/>
          <w:szCs w:val="28"/>
        </w:rPr>
        <w:t xml:space="preserve">кола-интернат </w:t>
      </w:r>
      <w:r w:rsidR="00B779BA">
        <w:rPr>
          <w:rStyle w:val="a4"/>
          <w:color w:val="000000"/>
          <w:sz w:val="28"/>
          <w:szCs w:val="28"/>
        </w:rPr>
        <w:t xml:space="preserve">для обучающихся по адаптивным образовательным программам </w:t>
      </w:r>
      <w:r w:rsidRPr="00494619">
        <w:rPr>
          <w:rStyle w:val="a4"/>
          <w:color w:val="000000"/>
          <w:sz w:val="28"/>
          <w:szCs w:val="28"/>
        </w:rPr>
        <w:t>№ 1</w:t>
      </w:r>
      <w:r w:rsidRPr="00494619"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0" w:name="_GoBack"/>
      <w:bookmarkEnd w:id="0"/>
      <w:r w:rsidRPr="00494619">
        <w:rPr>
          <w:rStyle w:val="a4"/>
          <w:color w:val="000000"/>
          <w:sz w:val="28"/>
          <w:szCs w:val="28"/>
        </w:rPr>
        <w:t> г. Саратова»</w:t>
      </w:r>
      <w:proofErr w:type="gramEnd"/>
    </w:p>
    <w:p w:rsidR="00494619" w:rsidRPr="00B779BA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1. Общие положения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1.1. </w:t>
      </w:r>
      <w:proofErr w:type="gramStart"/>
      <w:r w:rsidRPr="00494619">
        <w:rPr>
          <w:color w:val="000000"/>
          <w:sz w:val="28"/>
          <w:szCs w:val="28"/>
        </w:rPr>
        <w:t>Положение о предоставлении платных дополнительных образовательных услуг Учреждения, разработано в соответствии с Законом РФ «Об Образовании в Российской Федерации» от 29.12.2012 N 273-ФЗ (далее - Закон об образовании), Типовым положением об общеобразовательном учреждении, Типовым положением о коррекционном образовательном учреждении, Типовым положением о дошкольном общеобразовательном учреждении, Типовым положением об образовательном учреждении дополнительного образования детей, Уставом Учреждения, регламентирует отношения, возникающие по предоставлению Учреждением</w:t>
      </w:r>
      <w:proofErr w:type="gramEnd"/>
      <w:r w:rsidRPr="00494619">
        <w:rPr>
          <w:color w:val="000000"/>
          <w:sz w:val="28"/>
          <w:szCs w:val="28"/>
        </w:rPr>
        <w:t xml:space="preserve"> дополнительных образовательных услуг и сопутствующих услуг в сфере образования.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1.2. Платные дополнительные образовательные услуги предоставляются Учреждением в соответствии с требованиями законодательства в сфере образования.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1.3. Платные дополнительные услуги предоставляются детям (воспитанникам), обучающимся и населению на основе договора, заключаемого между Учреждением и родителями (законными представителями).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1.4. Доход, полученный от оказания платных дополнительных образовательных услуг, используется Учреждением в соответствии с уставными целями.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2. Понятие платных дополнительных образовательных услуг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2.1. Платные дополнительные образовательные услуги – это дополнительные услуги, оказываемые Учреждением за рамками соответствующих образовательных программ за счет внебюджетных средств. Учреждение может оказывать детям (воспитанникам), обучающимся и населению на договорной основе платные дополнительные образовательные услуги, не </w:t>
      </w:r>
      <w:proofErr w:type="gramStart"/>
      <w:r w:rsidRPr="00494619">
        <w:rPr>
          <w:color w:val="000000"/>
          <w:sz w:val="28"/>
          <w:szCs w:val="28"/>
        </w:rPr>
        <w:t>предусмотренные</w:t>
      </w:r>
      <w:proofErr w:type="gramEnd"/>
      <w:r w:rsidRPr="00494619">
        <w:rPr>
          <w:color w:val="000000"/>
          <w:sz w:val="28"/>
          <w:szCs w:val="28"/>
        </w:rPr>
        <w:t xml:space="preserve"> соответствующими образовательными программами и федеральными государственными образовательными стандартами.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2.2. Средства, за счет которых оказываются дополнительные образовательные услуги, являются средствами родителей, взносами спонсоров (организаций или частных лиц).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2.3. Запрещается оказывать платные дополнительные образовательные услуги взамен и в рамках основной образовательной деятельности, финансируемой из средств бюджета. К платным образовательным услугам, предоставляемым Учреждением, не относятся: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снижение установленной наполняемости классов (групп);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деление их на подгруппы при реализации основных образовательных программ;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lastRenderedPageBreak/>
        <w:t>-       реализация основных общеобразовательных программ повышенного уровня и направленности в соответствии со статусом Учреждения;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2.4. Привлечение на эти цели средств потребителей не допускается.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2.5. Платные образовательные услуги не могут быть оказаны взамен образовательной деятельности, финансируемой за счет средств бюджета.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2.6. Отказ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2.7.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2.8. Платные дополнительные образовательные услуги предоставляются Учреждением в соответствии с договорами, заключенными с потребителями услуг. Они не должны вести к ухудшению условий основной уставной образовательной деятельности Учреждения.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2.9.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3. Задачи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3.1. Основными задачами предоставления платных дополнительных образовательных услуг являются: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всестороннее удовлетворение образовательных потребностей населения;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создание условий для реализации потребителями своих образовательных потенциальных возможностей;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привлечение внебюджетных источников финансирования Учреждения.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4. Виды платных дополнительных образовательных услуг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4.1 Учреждение предоставляет следующие виды платных дополнительных образовательных услуг: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индивидуальное и групповое обучение детей, не посещающих дошкольное образовательное учреждение по программам дошкольного образования;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реализация образовательных программ различной направленности за пределами основных образовательных программ, определяющих статус образовательного учреждения;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-       группы продленного дня для </w:t>
      </w:r>
      <w:proofErr w:type="gramStart"/>
      <w:r w:rsidRPr="00494619">
        <w:rPr>
          <w:color w:val="000000"/>
          <w:sz w:val="28"/>
          <w:szCs w:val="28"/>
        </w:rPr>
        <w:t>обучающихся</w:t>
      </w:r>
      <w:proofErr w:type="gramEnd"/>
      <w:r w:rsidRPr="00494619">
        <w:rPr>
          <w:color w:val="000000"/>
          <w:sz w:val="28"/>
          <w:szCs w:val="28"/>
        </w:rPr>
        <w:t>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-       услуги логопедической, психологической помощи (коррекция нарушений речевого, психического или физического развития и т.п.) для </w:t>
      </w:r>
      <w:r w:rsidRPr="00494619">
        <w:rPr>
          <w:color w:val="000000"/>
          <w:sz w:val="28"/>
          <w:szCs w:val="28"/>
        </w:rPr>
        <w:lastRenderedPageBreak/>
        <w:t>детей дошкольного возраста и консультационные услуги для их родителей (законных представителей);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кружки по интересам (физкультурно-спортивные, музыкальные, танцевальные и др.);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спортивно-оздоровительные и другие тематические мероприятия;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музыкальные занятия (музыкальная студия).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5. Организация работы по предоставлению платных дополнительных образовательных услуг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5.1. Для организации определенного вида платных дополнительных образовательных услуг изучается спрос на дополнительные услуги (анкеты для родителей, детей (воспитанников), обучающихся).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5.2. Условия для предоставления платных дополнительных образовательных услуг создаются в Учреждение с учетом требований по охране труда и безопасности для жизни и здоровья детей (воспитанников) и обучающихся.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5.3. Оказываются платные дополнительные образовательные услуги потребителям исключительно на добровольной основе.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5.4. Условия предоставления платных дополнительных образовательных услуг определяются договором, заключаемым между Учреждением и заказчиком (родителем ребенка). Договор является основанием для взимания платы за образовательную деятельность. В договоре предусматривается: характер оказываемых услуг, срок действия договора, размер и условия оплаты предоставляемых услуг (возможны другие условия по согласованию сторон).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5.5. Учреждение предоставляет потребителям перечень планируемых платных дополнительных образовательных услуг и порядок их предоставления; уровень и направленность реализуемых основных и дополнительных образовательных программ, формы и сроки их освоения; порядок приема (набора) и требования к потребителю (представителю потребителя) платных дополнительных образовательных услуг.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5.6. Учреждение обеспечивает реализацию платных дополнительных образовательных услуг квалифицированными кадрами.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5.7. Платные дополнительные образовательные услуги оказываются обучающимся во внеурочное время, за рамками учебного плана и расписания, в свободных от занятий помещениях.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5.8. По каждому виду платных дополнительных образовательных услуг Учреждение разрабатывает образовательные программы с календарно-тематическим планированием занятий и расписание занятий по платным дополнительным образовательным услугам, утвержденные директором Учреждения.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5.9. Учреждение заключает соглашения (договор) со специалистами на выполнение платных образовательных услуг.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5.10. Учреждение организует </w:t>
      </w:r>
      <w:proofErr w:type="gramStart"/>
      <w:r w:rsidRPr="00494619">
        <w:rPr>
          <w:color w:val="000000"/>
          <w:sz w:val="28"/>
          <w:szCs w:val="28"/>
        </w:rPr>
        <w:t>контроль за</w:t>
      </w:r>
      <w:proofErr w:type="gramEnd"/>
      <w:r w:rsidRPr="00494619">
        <w:rPr>
          <w:color w:val="000000"/>
          <w:sz w:val="28"/>
          <w:szCs w:val="28"/>
        </w:rPr>
        <w:t xml:space="preserve"> качеством платных дополнительных образовательных услуг.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На основании вышеперечисленного директор Учреждения издает приказ об организации конкретных платных дополнительных образовательных услуг. В </w:t>
      </w:r>
      <w:r w:rsidRPr="00494619">
        <w:rPr>
          <w:color w:val="000000"/>
          <w:sz w:val="28"/>
          <w:szCs w:val="28"/>
        </w:rPr>
        <w:lastRenderedPageBreak/>
        <w:t>приказе предусматривается: состав участников, утверждение сметы, график работы специалистов, сетка занятий, расписание, учебные планы, а также прошедшие экспертизу педагогического совета Учреждения образовательные программы.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6. Основные права и обязанности исполнителя платных дополнительных образовательных услуг, порядок заключения договора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6.1. Исполнитель имеет право: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рекламировать свою деятельность по предоставлению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согласовывать условия договора на оказание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получать информацию органов государственной власти и органов местного самоуправления о нормах и правилах оказания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обжаловать в суде решение об отказе введения платных услуг.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6.2.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6.3.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-       сведения о наличии лицензии на </w:t>
      </w:r>
      <w:proofErr w:type="gramStart"/>
      <w:r w:rsidRPr="00494619">
        <w:rPr>
          <w:color w:val="000000"/>
          <w:sz w:val="28"/>
          <w:szCs w:val="28"/>
        </w:rPr>
        <w:t>право ведения</w:t>
      </w:r>
      <w:proofErr w:type="gramEnd"/>
      <w:r w:rsidRPr="00494619">
        <w:rPr>
          <w:color w:val="000000"/>
          <w:sz w:val="28"/>
          <w:szCs w:val="28"/>
        </w:rPr>
        <w:t xml:space="preserve"> соответствующей образовательной деятельности и ее реквизитах, свидетельства о государственной аккредитации с указанием регистрационного номера, срока действия и органа, его выдавшего;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уровень и направленность реализуемых основных и дополнительных образовательных программ, формы и сроки их освоения;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стоимость платных дополнительных образовательных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порядок приема (набора) и требования к потребителю (представителю потребителя) платных дополнительных образовательных услуг.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6.4. Исполнитель обязан также предоставить для ознакомления по требованию потребителя: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Устав Учреждения;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адрес и телефон учредителя Учреждения;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образцы договоров, в том числе об оказании платных дополнительных образовательных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lastRenderedPageBreak/>
        <w:t>-      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6.5. Информация должна доводиться до потребителя на русском языке.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6.6. Исполнитель обязан соблюдать установленный им учебный план, согласованный с органами местного самоуправления, и расписание занятий.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6.7. Исполнитель обязан заключить договор при наличии возможности оказать запрашиваемую потребителем образовательную услугу.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6.8. Договор заключается в письменной форме и должен содержать следующие сведения: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наименование государственного или муниципального образовательного учреждения;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фамилия, имя, отчество, телефон и адрес потребителя;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сроки оказания образовательных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другие необходимые сведения, связанные со спецификой оказываемых образовательных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должность, фамилия, имя, отчество лица, подписывающего договор от имени исполнителя, его подпись, а также подпись потребителя;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6.9. Договор составляется в двух экземплярах, один из которых находится у исполнителя, другой — у потребителя.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6.10. Стоимость оказываемых образовательных услуг в договоре определяется по соглашению между исполнителем и потребителем.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6.11.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7. Основные права и обязанности потребителей платных дополнительных образовательных услуг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7.1. Потребители имеют право: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получать достоверную информацию о реализуемых услугах, выбирать исполнителей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требовать от исполнителей выполнения качественных услуг, соответствующих договору;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-       требовать возмещения убытков, причиненных ему в связи с нарушением сроков начала </w:t>
      </w:r>
      <w:proofErr w:type="gramStart"/>
      <w:r w:rsidRPr="00494619">
        <w:rPr>
          <w:color w:val="000000"/>
          <w:sz w:val="28"/>
          <w:szCs w:val="28"/>
        </w:rPr>
        <w:t>и(</w:t>
      </w:r>
      <w:proofErr w:type="gramEnd"/>
      <w:r w:rsidRPr="00494619">
        <w:rPr>
          <w:color w:val="000000"/>
          <w:sz w:val="28"/>
          <w:szCs w:val="28"/>
        </w:rPr>
        <w:t>или) окончания оказания образовательных услуг, а также в связи с недостатками оказанных образовательных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исполнителем либо имеют существенный характер;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lastRenderedPageBreak/>
        <w:t>-       расторгнуть договор об оказании услуг в любое время, возместив расходы за выполненную работу и прямые убытки, причиненные расторжением договора.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7.2. Потребители обязаны: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согласовывать все условия договора об оказании услуг с исполнителем;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принимать выполнение услуг в сроки и в порядке, предусмотренные договором;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своевременно оплатить оказываемые образовательные услуги в порядке и в сроки, указанные в договоре;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возмещать расходы исполнителю услуг в случае невозможности оказания услуги по не зависящим от исполнителя причинам.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8. Ответственность исполнителя и потребителя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8.1. Исполнитель оказывает образовательные услуги в порядке и в сроки, определенные договором и Уставом Учреждения.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8.2.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8.3.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соответствующего уменьшения стоимости оказанных образовательных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8.4.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-       назначить исполнителю новый срок, в течение которого исполнитель должен приступить к оказанию образовательных услуг </w:t>
      </w:r>
      <w:proofErr w:type="gramStart"/>
      <w:r w:rsidRPr="00494619">
        <w:rPr>
          <w:color w:val="000000"/>
          <w:sz w:val="28"/>
          <w:szCs w:val="28"/>
        </w:rPr>
        <w:t>и(</w:t>
      </w:r>
      <w:proofErr w:type="gramEnd"/>
      <w:r w:rsidRPr="00494619">
        <w:rPr>
          <w:color w:val="000000"/>
          <w:sz w:val="28"/>
          <w:szCs w:val="28"/>
        </w:rPr>
        <w:t>или) закончить оказание образовательных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потребовать уменьшения стоимости образовательных услуг;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расторгнуть договор.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19">
        <w:rPr>
          <w:rStyle w:val="a4"/>
          <w:color w:val="000000"/>
          <w:sz w:val="28"/>
          <w:szCs w:val="28"/>
        </w:rPr>
        <w:t>9. Порядок получения и расходования средств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9.1. На оказание каждой дополнительной образовательной услуги составляется смета расходов в расчете на одного потребителя этой услуги. Смета рассчитывается в целом на группу потребителей одного вида услуги, и затем определяется цена отдельной услуги на каждого потребителя. В случае предоставления потребителю ряда дополнительных услуг, смета расходов </w:t>
      </w:r>
      <w:r w:rsidRPr="00494619">
        <w:rPr>
          <w:color w:val="000000"/>
          <w:sz w:val="28"/>
          <w:szCs w:val="28"/>
        </w:rPr>
        <w:lastRenderedPageBreak/>
        <w:t>может рассчитываться по комплексу дополнительных услуг, осуществляемых в Учреждение.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Исполнитель знакомит потребителей образовательной услуги со сметой в целом и в расчете на одного получателя. Смета разрабатывается исполнителем.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 xml:space="preserve">9.2. Исполнитель по своему усмотрению расходует средства, полученные от оказания платных дополнительных образовательных услуг, в соответствии со сметой доходов и расходов </w:t>
      </w:r>
      <w:proofErr w:type="gramStart"/>
      <w:r w:rsidRPr="00494619">
        <w:rPr>
          <w:color w:val="000000"/>
          <w:sz w:val="28"/>
          <w:szCs w:val="28"/>
        </w:rPr>
        <w:t>на</w:t>
      </w:r>
      <w:proofErr w:type="gramEnd"/>
      <w:r w:rsidRPr="00494619">
        <w:rPr>
          <w:color w:val="000000"/>
          <w:sz w:val="28"/>
          <w:szCs w:val="28"/>
        </w:rPr>
        <w:t>: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развитие и совершенствование образовательного процесса;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развитие материальной базы Учреждения;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-       плату труда, начисления на выплаты по оплате труда педагогическим и другим работникам непосредственно участвующим в оказании услуги.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9.3. Оплата за платные дополнительные образовательные услуги производиться в безналичном порядке.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Безналичные расчеты производятся через банки РФ на расчетный счет Учреждения.</w:t>
      </w:r>
    </w:p>
    <w:p w:rsidR="00494619" w:rsidRPr="00494619" w:rsidRDefault="00494619" w:rsidP="004946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619">
        <w:rPr>
          <w:color w:val="000000"/>
          <w:sz w:val="28"/>
          <w:szCs w:val="28"/>
        </w:rPr>
        <w:t>Передача наличных денег лицам, непосредственно оказывающим образовательные услуги, или другим лицам запрещается.</w:t>
      </w:r>
    </w:p>
    <w:p w:rsidR="00A62A8E" w:rsidRPr="00494619" w:rsidRDefault="00B779BA" w:rsidP="004946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2A8E" w:rsidRPr="004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0C"/>
    <w:rsid w:val="00077515"/>
    <w:rsid w:val="002F35C9"/>
    <w:rsid w:val="00494619"/>
    <w:rsid w:val="00B779BA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19"/>
    <w:rPr>
      <w:b/>
      <w:bCs/>
    </w:rPr>
  </w:style>
  <w:style w:type="character" w:customStyle="1" w:styleId="apple-converted-space">
    <w:name w:val="apple-converted-space"/>
    <w:basedOn w:val="a0"/>
    <w:rsid w:val="0049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19"/>
    <w:rPr>
      <w:b/>
      <w:bCs/>
    </w:rPr>
  </w:style>
  <w:style w:type="character" w:customStyle="1" w:styleId="apple-converted-space">
    <w:name w:val="apple-converted-space"/>
    <w:basedOn w:val="a0"/>
    <w:rsid w:val="0049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2321</Words>
  <Characters>13230</Characters>
  <Application>Microsoft Office Word</Application>
  <DocSecurity>0</DocSecurity>
  <Lines>110</Lines>
  <Paragraphs>31</Paragraphs>
  <ScaleCrop>false</ScaleCrop>
  <Company>diakov.net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2016-09-18T18:47:00Z</dcterms:created>
  <dcterms:modified xsi:type="dcterms:W3CDTF">2017-10-13T10:06:00Z</dcterms:modified>
</cp:coreProperties>
</file>