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47" w:rsidRDefault="001D5147" w:rsidP="001D5147">
      <w:pPr>
        <w:jc w:val="center"/>
        <w:rPr>
          <w:rFonts w:ascii="Times New Roman" w:hAnsi="Times New Roman" w:cs="Times New Roman"/>
          <w:color w:val="0070C0"/>
          <w:sz w:val="44"/>
          <w:szCs w:val="32"/>
        </w:rPr>
      </w:pPr>
      <w:r w:rsidRPr="001D5147">
        <w:rPr>
          <w:rFonts w:ascii="Times New Roman" w:hAnsi="Times New Roman" w:cs="Times New Roman"/>
          <w:b/>
          <w:color w:val="0070C0"/>
          <w:sz w:val="56"/>
          <w:szCs w:val="44"/>
        </w:rPr>
        <w:t>Щербинин Дмитрий Петрович</w:t>
      </w:r>
    </w:p>
    <w:p w:rsidR="000D0582" w:rsidRDefault="001D5147" w:rsidP="001D5147">
      <w:pPr>
        <w:rPr>
          <w:rFonts w:ascii="Times New Roman" w:hAnsi="Times New Roman" w:cs="Times New Roman"/>
          <w:color w:val="0070C0"/>
          <w:sz w:val="44"/>
          <w:szCs w:val="32"/>
        </w:rPr>
      </w:pPr>
      <w:r>
        <w:rPr>
          <w:rFonts w:ascii="Times New Roman" w:hAnsi="Times New Roman" w:cs="Times New Roman"/>
          <w:noProof/>
          <w:color w:val="0070C0"/>
          <w:sz w:val="44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7C66477F" wp14:editId="7AD1D968">
            <wp:simplePos x="0" y="0"/>
            <wp:positionH relativeFrom="column">
              <wp:posOffset>-3810</wp:posOffset>
            </wp:positionH>
            <wp:positionV relativeFrom="paragraph">
              <wp:posOffset>492125</wp:posOffset>
            </wp:positionV>
            <wp:extent cx="2209800" cy="3255645"/>
            <wp:effectExtent l="0" t="0" r="0" b="1905"/>
            <wp:wrapTight wrapText="bothSides">
              <wp:wrapPolygon edited="0">
                <wp:start x="0" y="0"/>
                <wp:lineTo x="0" y="21486"/>
                <wp:lineTo x="21414" y="21486"/>
                <wp:lineTo x="21414" y="0"/>
                <wp:lineTo x="0" y="0"/>
              </wp:wrapPolygon>
            </wp:wrapTight>
            <wp:docPr id="2" name="Рисунок 2" descr="H:\Книга памяти\На сайт\Щербинины\Щербинины Дмитрий Петрович и Наталья Григор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нига памяти\На сайт\Щербинины\Щербинины Дмитрий Петрович и Наталья Григорь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31E9F" wp14:editId="23EAA91B">
                <wp:simplePos x="0" y="0"/>
                <wp:positionH relativeFrom="column">
                  <wp:posOffset>-527685</wp:posOffset>
                </wp:positionH>
                <wp:positionV relativeFrom="paragraph">
                  <wp:posOffset>158750</wp:posOffset>
                </wp:positionV>
                <wp:extent cx="6743700" cy="9525"/>
                <wp:effectExtent l="38100" t="38100" r="57150" b="857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12.5pt" to="489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color w:val="0070C0"/>
          <w:sz w:val="44"/>
          <w:szCs w:val="32"/>
        </w:rPr>
        <w:t xml:space="preserve">                                     </w:t>
      </w:r>
    </w:p>
    <w:p w:rsidR="001D5147" w:rsidRPr="001D5147" w:rsidRDefault="001D5147" w:rsidP="001D5147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>О</w:t>
      </w:r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>дним из добровольцев-сибиряков, ушедшим на фронт, защищать нашу Родину в годы Великой Отечественной войны.</w:t>
      </w:r>
    </w:p>
    <w:p w:rsidR="001D5147" w:rsidRPr="001D5147" w:rsidRDefault="001D5147" w:rsidP="001D5147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>В 1941 году военкомат в отправке на фронт отказал, так как ему было всего 15 лет. Но он рвался защищать нашу страну, и в декабре 1942, прибавив в метрике 2 года, чтобы по документам ему стало 18 лет,  в шестнадцать с половиной лет ушел добровольцем на фронт.</w:t>
      </w:r>
      <w:bookmarkStart w:id="0" w:name="_GoBack"/>
      <w:bookmarkEnd w:id="0"/>
    </w:p>
    <w:p w:rsidR="001D5147" w:rsidRPr="001D5147" w:rsidRDefault="001D5147" w:rsidP="001D5147">
      <w:pPr>
        <w:pStyle w:val="a5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</w:t>
      </w:r>
      <w:r w:rsidR="00E97A05">
        <w:rPr>
          <w:rFonts w:ascii="Times New Roman" w:hAnsi="Times New Roman" w:cs="Times New Roman"/>
          <w:i/>
          <w:color w:val="C00000"/>
          <w:sz w:val="32"/>
          <w:szCs w:val="28"/>
        </w:rPr>
        <w:tab/>
      </w:r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Мать вслед слала документы, доказывающие, что сын не достиг призывного  возраста. Но упрямый сын настоял на своем. После окончания </w:t>
      </w:r>
      <w:proofErr w:type="spellStart"/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>учебки</w:t>
      </w:r>
      <w:proofErr w:type="spellEnd"/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, в августе 1943 года, боец Щербинин попадает в </w:t>
      </w:r>
      <w:proofErr w:type="spellStart"/>
      <w:r w:rsidRPr="001D5147">
        <w:rPr>
          <w:rFonts w:ascii="Times New Roman" w:hAnsi="Times New Roman" w:cs="Times New Roman"/>
          <w:b/>
          <w:i/>
          <w:color w:val="C00000"/>
          <w:sz w:val="32"/>
          <w:szCs w:val="28"/>
        </w:rPr>
        <w:t>разведроту</w:t>
      </w:r>
      <w:proofErr w:type="spellEnd"/>
      <w:r w:rsidRPr="001D5147">
        <w:rPr>
          <w:rFonts w:ascii="Times New Roman" w:hAnsi="Times New Roman" w:cs="Times New Roman"/>
          <w:b/>
          <w:i/>
          <w:color w:val="C00000"/>
          <w:sz w:val="32"/>
          <w:szCs w:val="28"/>
        </w:rPr>
        <w:t xml:space="preserve"> 21-й </w:t>
      </w:r>
      <w:proofErr w:type="spellStart"/>
      <w:r w:rsidRPr="001D5147">
        <w:rPr>
          <w:rFonts w:ascii="Times New Roman" w:hAnsi="Times New Roman" w:cs="Times New Roman"/>
          <w:b/>
          <w:i/>
          <w:color w:val="C00000"/>
          <w:sz w:val="32"/>
          <w:szCs w:val="28"/>
        </w:rPr>
        <w:t>мехбригады</w:t>
      </w:r>
      <w:proofErr w:type="spellEnd"/>
      <w:r w:rsidRPr="001D5147">
        <w:rPr>
          <w:rFonts w:ascii="Times New Roman" w:hAnsi="Times New Roman" w:cs="Times New Roman"/>
          <w:b/>
          <w:i/>
          <w:color w:val="C00000"/>
          <w:sz w:val="32"/>
          <w:szCs w:val="28"/>
        </w:rPr>
        <w:t xml:space="preserve">  Первой Танковой Армии 1 Украинского фронта.</w:t>
      </w:r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Разведчик – одна из самых опасных профессий на войне. Сколько было вылазок в тыл врага, Сколько взято в плен «языков»! Однажды разведчикам удалось взять в плен целое вражеское подразделение.</w:t>
      </w:r>
    </w:p>
    <w:p w:rsidR="001D5147" w:rsidRPr="001D5147" w:rsidRDefault="001D5147" w:rsidP="00E97A05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В 1944 году, в ходе боев за город Киев, пришлось стоять в разведдозоре наблюдателем. По передовым позициям в тот день проезжал Командующий Танковой Армией генерал </w:t>
      </w:r>
      <w:proofErr w:type="spellStart"/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>Котуков</w:t>
      </w:r>
      <w:proofErr w:type="spellEnd"/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>, он отбирал бойцов на курсы младших офицеров. Там, на наблюдательном пункте, ему и приглянулся</w:t>
      </w:r>
      <w:r w:rsidR="00E97A05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Дмитрий Петрович.</w:t>
      </w:r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Все отобранные бойцы сели в автомобиль и успели отъехать от окопов всего лишь метров на двести, как туда сразу же упали вражеские снаряды. И наблюдательный пункт разнесло в клочья.  Таким чудом боец Щербинин остался жив! И в мирное время, по словам </w:t>
      </w:r>
      <w:r w:rsidR="00E97A05">
        <w:rPr>
          <w:rFonts w:ascii="Times New Roman" w:hAnsi="Times New Roman" w:cs="Times New Roman"/>
          <w:i/>
          <w:color w:val="C00000"/>
          <w:sz w:val="32"/>
          <w:szCs w:val="28"/>
        </w:rPr>
        <w:t>Щербинина,</w:t>
      </w:r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всегда вспоминал этот случай как день своего второго рождения.</w:t>
      </w:r>
    </w:p>
    <w:p w:rsidR="001D5147" w:rsidRPr="001D5147" w:rsidRDefault="001D5147" w:rsidP="00E97A05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В феврале 1945 года </w:t>
      </w:r>
      <w:r w:rsidR="00E97A05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Щербинину </w:t>
      </w:r>
      <w:proofErr w:type="spellStart"/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>Дмитрию</w:t>
      </w:r>
      <w:r w:rsidR="00E97A05">
        <w:rPr>
          <w:rFonts w:ascii="Times New Roman" w:hAnsi="Times New Roman" w:cs="Times New Roman"/>
          <w:i/>
          <w:color w:val="C00000"/>
          <w:sz w:val="32"/>
          <w:szCs w:val="28"/>
        </w:rPr>
        <w:t>Петровичу</w:t>
      </w:r>
      <w:proofErr w:type="spellEnd"/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было присвоено звание младший лейтенант, и он был назначен </w:t>
      </w:r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lastRenderedPageBreak/>
        <w:t xml:space="preserve">командиром взвода автоматчиков.  Со своим взводом дошел до реки Одер, при наступлении уничтожил боевую точку противника, был тяжело ранен снайперской пулей в шею и голову. Но и в этот раз Господь уберег </w:t>
      </w:r>
      <w:r w:rsidR="00E97A05">
        <w:rPr>
          <w:rFonts w:ascii="Times New Roman" w:hAnsi="Times New Roman" w:cs="Times New Roman"/>
          <w:i/>
          <w:color w:val="C00000"/>
          <w:sz w:val="32"/>
          <w:szCs w:val="28"/>
        </w:rPr>
        <w:t>его</w:t>
      </w:r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от смерти!</w:t>
      </w:r>
      <w:r w:rsidR="00E97A05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Это было третье рождение.</w:t>
      </w:r>
    </w:p>
    <w:p w:rsidR="001D5147" w:rsidRPr="001D5147" w:rsidRDefault="001D5147" w:rsidP="001D5147">
      <w:pPr>
        <w:pStyle w:val="a5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</w:t>
      </w:r>
      <w:r w:rsidR="00E97A05">
        <w:rPr>
          <w:rFonts w:ascii="Times New Roman" w:hAnsi="Times New Roman" w:cs="Times New Roman"/>
          <w:i/>
          <w:color w:val="C00000"/>
          <w:sz w:val="32"/>
          <w:szCs w:val="28"/>
        </w:rPr>
        <w:tab/>
      </w:r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За проявленный героизм Щербинин Дмитрий Петрович был награжден боевым </w:t>
      </w:r>
      <w:r w:rsidRPr="001D5147">
        <w:rPr>
          <w:rFonts w:ascii="Times New Roman" w:hAnsi="Times New Roman" w:cs="Times New Roman"/>
          <w:b/>
          <w:i/>
          <w:color w:val="C00000"/>
          <w:sz w:val="32"/>
          <w:szCs w:val="28"/>
        </w:rPr>
        <w:t>орденом Красной Звезды</w:t>
      </w:r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! </w:t>
      </w:r>
    </w:p>
    <w:p w:rsidR="001D5147" w:rsidRPr="001D5147" w:rsidRDefault="001D5147" w:rsidP="00E97A05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  <w:szCs w:val="28"/>
        </w:rPr>
      </w:pPr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>В своих боевых походах пришлось Дмитрию</w:t>
      </w:r>
      <w:r w:rsidR="00E97A05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Петровичу</w:t>
      </w:r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форсировать реки Днепр, Десна, Одер, освобождать многие города и села, участвовать в боях на Курской дуге, но об одном жалел всю жизнь, что Победу над фашистской Германией встретил он в Харьковском госпитале. В этот памятный весенний день в госпитале было всеобщее ликование! Раненых буквально носили на руках! Они были настоящими героями - победителями в тяжелой, кровавой освободительной войне! </w:t>
      </w:r>
    </w:p>
    <w:p w:rsidR="001D5147" w:rsidRPr="001D5147" w:rsidRDefault="001D5147" w:rsidP="00E97A05">
      <w:pPr>
        <w:pStyle w:val="a5"/>
        <w:ind w:firstLine="708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 w:rsidRPr="001D5147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Старший лейтенант Щербинин Дмитрий Петрович за боевые заслуги  был награжден </w:t>
      </w:r>
      <w:r w:rsidRPr="001D5147">
        <w:rPr>
          <w:rFonts w:ascii="Times New Roman" w:hAnsi="Times New Roman" w:cs="Times New Roman"/>
          <w:b/>
          <w:i/>
          <w:color w:val="C00000"/>
          <w:sz w:val="32"/>
          <w:szCs w:val="28"/>
        </w:rPr>
        <w:t xml:space="preserve">орденом «Красной Звезды», орденом «Отечественной войны» 1 степени, медалью «За Победу над Германией» и множеством юбилейных медалей. </w:t>
      </w:r>
    </w:p>
    <w:p w:rsidR="001D5147" w:rsidRPr="001D5147" w:rsidRDefault="00E97A05" w:rsidP="00E97A05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  <w:szCs w:val="28"/>
        </w:rPr>
      </w:pPr>
      <w:r>
        <w:rPr>
          <w:rFonts w:ascii="Times New Roman" w:hAnsi="Times New Roman" w:cs="Times New Roman"/>
          <w:i/>
          <w:color w:val="C00000"/>
          <w:sz w:val="32"/>
          <w:szCs w:val="28"/>
        </w:rPr>
        <w:t>Щербинин Дмитрий Петрович</w:t>
      </w:r>
      <w:r w:rsidR="001D5147" w:rsidRPr="001D5147">
        <w:rPr>
          <w:rFonts w:ascii="Times New Roman" w:hAnsi="Times New Roman" w:cs="Times New Roman"/>
          <w:i/>
          <w:color w:val="C00000"/>
          <w:sz w:val="32"/>
          <w:szCs w:val="28"/>
        </w:rPr>
        <w:t xml:space="preserve"> умер в 2010 году</w:t>
      </w:r>
      <w:r>
        <w:rPr>
          <w:rFonts w:ascii="Times New Roman" w:hAnsi="Times New Roman" w:cs="Times New Roman"/>
          <w:i/>
          <w:color w:val="C00000"/>
          <w:sz w:val="32"/>
          <w:szCs w:val="28"/>
        </w:rPr>
        <w:t>.</w:t>
      </w:r>
    </w:p>
    <w:p w:rsidR="001D5147" w:rsidRPr="001D5147" w:rsidRDefault="001D5147" w:rsidP="001D5147">
      <w:pPr>
        <w:rPr>
          <w:rFonts w:ascii="Times New Roman" w:hAnsi="Times New Roman" w:cs="Times New Roman"/>
          <w:color w:val="0070C0"/>
          <w:sz w:val="44"/>
          <w:szCs w:val="32"/>
        </w:rPr>
      </w:pPr>
    </w:p>
    <w:sectPr w:rsidR="001D5147" w:rsidRPr="001D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BA"/>
    <w:rsid w:val="000D0582"/>
    <w:rsid w:val="001D5147"/>
    <w:rsid w:val="002F03BA"/>
    <w:rsid w:val="00E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51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5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2020-04-28T08:40:00Z</dcterms:created>
  <dcterms:modified xsi:type="dcterms:W3CDTF">2020-04-28T08:55:00Z</dcterms:modified>
</cp:coreProperties>
</file>